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20" w:rsidRPr="00F235E5" w:rsidRDefault="000452A5">
      <w:pPr>
        <w:rPr>
          <w:rFonts w:cstheme="minorHAnsi"/>
          <w:sz w:val="20"/>
          <w:szCs w:val="20"/>
        </w:rPr>
      </w:pPr>
      <w:bookmarkStart w:id="0" w:name="_GoBack"/>
      <w:bookmarkEnd w:id="0"/>
      <w:r w:rsidRPr="00F235E5">
        <w:rPr>
          <w:rFonts w:cstheme="minorHAnsi"/>
          <w:sz w:val="20"/>
          <w:szCs w:val="20"/>
        </w:rPr>
        <w:t>Allegato A</w:t>
      </w:r>
    </w:p>
    <w:p w:rsidR="000452A5" w:rsidRPr="00F235E5" w:rsidRDefault="000452A5" w:rsidP="000452A5">
      <w:pPr>
        <w:pStyle w:val="Titolo"/>
        <w:tabs>
          <w:tab w:val="left" w:pos="1668"/>
          <w:tab w:val="left" w:pos="3181"/>
          <w:tab w:val="left" w:pos="3742"/>
          <w:tab w:val="left" w:pos="5878"/>
          <w:tab w:val="left" w:pos="6320"/>
          <w:tab w:val="left" w:pos="6881"/>
        </w:tabs>
        <w:jc w:val="right"/>
        <w:rPr>
          <w:rFonts w:asciiTheme="minorHAnsi" w:hAnsiTheme="minorHAnsi" w:cstheme="minorHAnsi"/>
          <w:b/>
          <w:color w:val="181818"/>
          <w:sz w:val="20"/>
          <w:szCs w:val="20"/>
        </w:rPr>
      </w:pPr>
      <w:r w:rsidRPr="00F235E5">
        <w:rPr>
          <w:rFonts w:asciiTheme="minorHAnsi" w:hAnsiTheme="minorHAnsi" w:cstheme="minorHAnsi"/>
          <w:b/>
          <w:color w:val="181818"/>
          <w:sz w:val="20"/>
          <w:szCs w:val="20"/>
        </w:rPr>
        <w:t>All’</w:t>
      </w:r>
      <w:r w:rsidR="004D4D90" w:rsidRPr="00F235E5">
        <w:rPr>
          <w:rFonts w:asciiTheme="minorHAnsi" w:hAnsiTheme="minorHAnsi" w:cstheme="minorHAnsi"/>
          <w:b/>
          <w:color w:val="181818"/>
          <w:sz w:val="20"/>
          <w:szCs w:val="20"/>
        </w:rPr>
        <w:t>ASP RAVENNACERVIA E RUSSI</w:t>
      </w:r>
    </w:p>
    <w:p w:rsidR="000452A5" w:rsidRPr="00F235E5" w:rsidRDefault="004D4D90" w:rsidP="000452A5">
      <w:pPr>
        <w:pStyle w:val="Titolo"/>
        <w:tabs>
          <w:tab w:val="left" w:pos="1668"/>
          <w:tab w:val="left" w:pos="3181"/>
          <w:tab w:val="left" w:pos="3742"/>
          <w:tab w:val="left" w:pos="5878"/>
          <w:tab w:val="left" w:pos="6320"/>
          <w:tab w:val="left" w:pos="6881"/>
        </w:tabs>
        <w:jc w:val="right"/>
        <w:rPr>
          <w:rFonts w:asciiTheme="minorHAnsi" w:eastAsia="SimSun" w:hAnsiTheme="minorHAnsi" w:cstheme="minorHAnsi"/>
          <w:b/>
          <w:kern w:val="2"/>
          <w:sz w:val="20"/>
          <w:szCs w:val="20"/>
          <w:lang w:eastAsia="zh-CN" w:bidi="hi-IN"/>
        </w:rPr>
      </w:pPr>
      <w:r w:rsidRPr="00F235E5">
        <w:rPr>
          <w:rFonts w:asciiTheme="minorHAnsi" w:eastAsia="SimSun" w:hAnsiTheme="minorHAnsi" w:cstheme="minorHAnsi"/>
          <w:b/>
          <w:kern w:val="2"/>
          <w:sz w:val="20"/>
          <w:szCs w:val="20"/>
          <w:lang w:eastAsia="zh-CN" w:bidi="hi-IN"/>
        </w:rPr>
        <w:t>Viale della Lirica n. 21</w:t>
      </w:r>
      <w:r w:rsidR="000452A5" w:rsidRPr="00F235E5">
        <w:rPr>
          <w:rFonts w:asciiTheme="minorHAnsi" w:eastAsia="SimSun" w:hAnsiTheme="minorHAnsi" w:cstheme="minorHAnsi"/>
          <w:b/>
          <w:kern w:val="2"/>
          <w:sz w:val="20"/>
          <w:szCs w:val="20"/>
          <w:lang w:eastAsia="zh-CN" w:bidi="hi-IN"/>
        </w:rPr>
        <w:t>,</w:t>
      </w:r>
      <w:r w:rsidRPr="00F235E5">
        <w:rPr>
          <w:rFonts w:asciiTheme="minorHAnsi" w:eastAsia="SimSun" w:hAnsiTheme="minorHAnsi" w:cstheme="minorHAnsi"/>
          <w:b/>
          <w:kern w:val="2"/>
          <w:sz w:val="20"/>
          <w:szCs w:val="20"/>
          <w:lang w:eastAsia="zh-CN" w:bidi="hi-IN"/>
        </w:rPr>
        <w:t xml:space="preserve"> 48124 Ravenna </w:t>
      </w:r>
    </w:p>
    <w:p w:rsidR="004D4D90" w:rsidRPr="00F235E5" w:rsidRDefault="00C10AF8" w:rsidP="000452A5">
      <w:pPr>
        <w:pStyle w:val="Titolo"/>
        <w:tabs>
          <w:tab w:val="left" w:pos="1668"/>
          <w:tab w:val="left" w:pos="3181"/>
          <w:tab w:val="left" w:pos="3742"/>
          <w:tab w:val="left" w:pos="5878"/>
          <w:tab w:val="left" w:pos="6320"/>
          <w:tab w:val="left" w:pos="6881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hyperlink r:id="rId6" w:history="1">
        <w:r w:rsidR="000452A5" w:rsidRPr="00F235E5">
          <w:rPr>
            <w:rStyle w:val="Collegamentoipertestuale"/>
            <w:rFonts w:asciiTheme="minorHAnsi" w:eastAsia="SimSun" w:hAnsiTheme="minorHAnsi" w:cstheme="minorHAnsi"/>
            <w:b/>
            <w:kern w:val="2"/>
            <w:sz w:val="20"/>
            <w:szCs w:val="20"/>
            <w:lang w:eastAsia="zh-CN" w:bidi="hi-IN"/>
          </w:rPr>
          <w:t>pec@pec.aspravennacervia</w:t>
        </w:r>
      </w:hyperlink>
      <w:r w:rsidR="000452A5" w:rsidRPr="00F235E5">
        <w:rPr>
          <w:rFonts w:asciiTheme="minorHAnsi" w:eastAsia="SimSun" w:hAnsiTheme="minorHAnsi" w:cstheme="minorHAnsi"/>
          <w:b/>
          <w:kern w:val="2"/>
          <w:sz w:val="20"/>
          <w:szCs w:val="20"/>
          <w:lang w:eastAsia="zh-CN" w:bidi="hi-IN"/>
        </w:rPr>
        <w:t>erussi.it</w:t>
      </w:r>
    </w:p>
    <w:p w:rsidR="004D4D90" w:rsidRPr="00F235E5" w:rsidRDefault="004D4D90" w:rsidP="004D4D90">
      <w:pPr>
        <w:pStyle w:val="Corpotesto"/>
        <w:spacing w:before="6"/>
        <w:rPr>
          <w:rFonts w:asciiTheme="minorHAnsi" w:hAnsiTheme="minorHAnsi" w:cstheme="minorHAnsi"/>
          <w:sz w:val="20"/>
          <w:szCs w:val="20"/>
        </w:rPr>
      </w:pPr>
      <w:r w:rsidRPr="00F235E5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3B5D9D" wp14:editId="4883400E">
                <wp:simplePos x="0" y="0"/>
                <wp:positionH relativeFrom="page">
                  <wp:posOffset>3237230</wp:posOffset>
                </wp:positionH>
                <wp:positionV relativeFrom="paragraph">
                  <wp:posOffset>107315</wp:posOffset>
                </wp:positionV>
                <wp:extent cx="109728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0" cy="1270"/>
                        </a:xfrm>
                        <a:custGeom>
                          <a:avLst/>
                          <a:gdLst>
                            <a:gd name="T0" fmla="+- 0 5098 5098"/>
                            <a:gd name="T1" fmla="*/ T0 w 1728"/>
                            <a:gd name="T2" fmla="+- 0 6826 5098"/>
                            <a:gd name="T3" fmla="*/ T2 w 17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28">
                              <a:moveTo>
                                <a:pt x="0" y="0"/>
                              </a:moveTo>
                              <a:lnTo>
                                <a:pt x="172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54.9pt;margin-top:8.45pt;width:86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" path="m,l1728,e" filled="f" strokecolor="#545454" strokeweight=".25403mm">
                <v:path arrowok="t" o:connecttype="custom" o:connectlocs="0,0;1097280,0" o:connectangles="0,0"/>
                <w10:wrap type="topAndBottom" anchorx="page"/>
              </v:shape>
            </w:pict>
          </mc:Fallback>
        </mc:AlternateContent>
      </w:r>
    </w:p>
    <w:p w:rsidR="004D4D90" w:rsidRPr="00F235E5" w:rsidRDefault="004D4D90" w:rsidP="00A91C68">
      <w:pPr>
        <w:pStyle w:val="Corpotes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F235E5">
        <w:rPr>
          <w:rFonts w:asciiTheme="minorHAnsi" w:hAnsiTheme="minorHAnsi" w:cstheme="minorHAnsi"/>
          <w:sz w:val="20"/>
          <w:szCs w:val="20"/>
        </w:rPr>
        <w:t>MODULO DI</w:t>
      </w:r>
      <w:r w:rsidRPr="00F235E5">
        <w:rPr>
          <w:rFonts w:asciiTheme="minorHAnsi" w:hAnsiTheme="minorHAnsi" w:cstheme="minorHAnsi"/>
          <w:b/>
          <w:color w:val="262626"/>
          <w:w w:val="105"/>
          <w:sz w:val="20"/>
          <w:szCs w:val="20"/>
        </w:rPr>
        <w:t xml:space="preserve"> MANIFESTAZIONE D’INTERESSE </w:t>
      </w:r>
      <w:r w:rsidRPr="00F235E5">
        <w:rPr>
          <w:rFonts w:asciiTheme="minorHAnsi" w:hAnsiTheme="minorHAnsi" w:cstheme="minorHAnsi"/>
          <w:b/>
          <w:color w:val="3D3D3D"/>
          <w:w w:val="105"/>
          <w:sz w:val="20"/>
          <w:szCs w:val="20"/>
        </w:rPr>
        <w:t xml:space="preserve">PER LA VENDITA </w:t>
      </w:r>
      <w:r w:rsidRPr="00F235E5">
        <w:rPr>
          <w:rFonts w:asciiTheme="minorHAnsi" w:hAnsiTheme="minorHAnsi" w:cstheme="minorHAnsi"/>
          <w:b/>
          <w:color w:val="232323"/>
          <w:w w:val="105"/>
          <w:sz w:val="20"/>
          <w:szCs w:val="20"/>
        </w:rPr>
        <w:t xml:space="preserve">DEI DIRITTI EDIFICATORI  </w:t>
      </w:r>
      <w:r w:rsidRPr="00F235E5">
        <w:rPr>
          <w:rStyle w:val="Carpredefinitoparagrafo12"/>
          <w:rFonts w:asciiTheme="minorHAnsi" w:hAnsiTheme="minorHAnsi" w:cstheme="minorHAnsi"/>
          <w:b/>
          <w:bCs/>
          <w:iCs/>
          <w:sz w:val="20"/>
          <w:szCs w:val="20"/>
        </w:rPr>
        <w:t>DI MQ. 113,50 (CENTOTREDICI, 50 METRI QUADRI) NEL COMUNE DI RAVENNA</w:t>
      </w:r>
    </w:p>
    <w:p w:rsidR="004D4D90" w:rsidRPr="00F235E5" w:rsidRDefault="004D4D90" w:rsidP="000452A5">
      <w:pPr>
        <w:pStyle w:val="Titolo3"/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color w:val="3F3F3F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OGGETTO:  </w:t>
      </w:r>
      <w:r w:rsidRPr="00F235E5">
        <w:rPr>
          <w:rFonts w:asciiTheme="minorHAnsi" w:hAnsiTheme="minorHAnsi" w:cstheme="minorHAnsi"/>
          <w:b/>
          <w:color w:val="262626"/>
          <w:w w:val="105"/>
          <w:sz w:val="20"/>
          <w:szCs w:val="20"/>
        </w:rPr>
        <w:t xml:space="preserve">manifestazione d’interesse </w:t>
      </w:r>
      <w:r w:rsidRPr="00F235E5">
        <w:rPr>
          <w:rFonts w:asciiTheme="minorHAnsi" w:hAnsiTheme="minorHAnsi" w:cstheme="minorHAnsi"/>
          <w:b/>
          <w:color w:val="3D3D3D"/>
          <w:w w:val="105"/>
          <w:sz w:val="20"/>
          <w:szCs w:val="20"/>
        </w:rPr>
        <w:t xml:space="preserve">per la vendita </w:t>
      </w:r>
      <w:r w:rsidRPr="00F235E5">
        <w:rPr>
          <w:rFonts w:asciiTheme="minorHAnsi" w:hAnsiTheme="minorHAnsi" w:cstheme="minorHAnsi"/>
          <w:b/>
          <w:color w:val="232323"/>
          <w:w w:val="105"/>
          <w:sz w:val="20"/>
          <w:szCs w:val="20"/>
        </w:rPr>
        <w:t xml:space="preserve">dei diritti edificatori  </w:t>
      </w:r>
      <w:r w:rsidRPr="00F235E5">
        <w:rPr>
          <w:rStyle w:val="Carpredefinitoparagrafo12"/>
          <w:rFonts w:asciiTheme="minorHAnsi" w:hAnsiTheme="minorHAnsi" w:cstheme="minorHAnsi"/>
          <w:b/>
          <w:bCs/>
          <w:iCs/>
          <w:sz w:val="20"/>
          <w:szCs w:val="20"/>
        </w:rPr>
        <w:t>di mq. 113,50 (centotredici, 50 metri quadri) nel comune di Ravenna</w:t>
      </w:r>
      <w:r w:rsidRPr="00F235E5">
        <w:rPr>
          <w:rFonts w:asciiTheme="minorHAnsi" w:hAnsiTheme="minorHAnsi" w:cstheme="minorHAnsi"/>
          <w:color w:val="3F3F3F"/>
          <w:w w:val="95"/>
          <w:sz w:val="20"/>
          <w:szCs w:val="20"/>
        </w:rPr>
        <w:t>.</w:t>
      </w:r>
    </w:p>
    <w:p w:rsidR="004D4D90" w:rsidRPr="00F235E5" w:rsidRDefault="004D4D90" w:rsidP="000452A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Il sottoscritto</w:t>
      </w:r>
      <w:r w:rsidR="000452A5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:</w:t>
      </w:r>
    </w:p>
    <w:p w:rsidR="004D4D90" w:rsidRPr="00F235E5" w:rsidRDefault="004D4D90" w:rsidP="000452A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Nato a</w:t>
      </w:r>
      <w:r w:rsidR="00F235E5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, il:</w:t>
      </w:r>
    </w:p>
    <w:p w:rsidR="004D4D90" w:rsidRPr="00F235E5" w:rsidRDefault="004D4D90" w:rsidP="000452A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Residente a</w:t>
      </w:r>
      <w:r w:rsidR="00F235E5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:</w:t>
      </w: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 </w:t>
      </w:r>
    </w:p>
    <w:p w:rsidR="004D4D90" w:rsidRPr="00F235E5" w:rsidRDefault="00F235E5" w:rsidP="000452A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i</w:t>
      </w:r>
      <w:r w:rsidR="004D4D90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n Via</w:t>
      </w: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:</w:t>
      </w:r>
    </w:p>
    <w:p w:rsidR="004D4D90" w:rsidRPr="00F235E5" w:rsidRDefault="004D4D90" w:rsidP="000452A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Codice Fiscale</w:t>
      </w:r>
      <w:r w:rsidR="00F235E5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:</w:t>
      </w:r>
    </w:p>
    <w:p w:rsidR="004D4D90" w:rsidRPr="00F235E5" w:rsidRDefault="004D4D90" w:rsidP="00F235E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Telefono</w:t>
      </w:r>
      <w:r w:rsidR="00F235E5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 e i</w:t>
      </w: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ndirizzo posta elettronica</w:t>
      </w:r>
      <w:r w:rsidR="00F235E5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:</w:t>
      </w:r>
    </w:p>
    <w:p w:rsidR="004D4D90" w:rsidRPr="00F235E5" w:rsidRDefault="004D4D90" w:rsidP="000452A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b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b/>
          <w:color w:val="282828"/>
          <w:w w:val="95"/>
          <w:sz w:val="20"/>
          <w:szCs w:val="20"/>
        </w:rPr>
        <w:t>In caso di persona giuridica indicare anche i seguenti dati</w:t>
      </w:r>
    </w:p>
    <w:p w:rsidR="004D4D90" w:rsidRPr="00F235E5" w:rsidRDefault="004D4D90" w:rsidP="000452A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In qualità di</w:t>
      </w:r>
      <w:r w:rsidR="00F235E5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:</w:t>
      </w:r>
    </w:p>
    <w:p w:rsidR="004D4D90" w:rsidRPr="00F235E5" w:rsidRDefault="004D4D90" w:rsidP="000452A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Ragione sociale</w:t>
      </w:r>
      <w:r w:rsidR="00F235E5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:</w:t>
      </w:r>
    </w:p>
    <w:p w:rsidR="004D4D90" w:rsidRPr="00F235E5" w:rsidRDefault="004D4D90" w:rsidP="00F235E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Sede legale in</w:t>
      </w:r>
      <w:r w:rsidR="00F235E5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, Via:</w:t>
      </w:r>
    </w:p>
    <w:p w:rsidR="004D4D90" w:rsidRPr="00F235E5" w:rsidRDefault="000452A5" w:rsidP="000452A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Is</w:t>
      </w:r>
      <w:r w:rsidR="004D4D90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c</w:t>
      </w: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r</w:t>
      </w:r>
      <w:r w:rsidR="004D4D90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itto alla C</w:t>
      </w: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.</w:t>
      </w:r>
      <w:r w:rsidR="004D4D90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C</w:t>
      </w: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.</w:t>
      </w:r>
      <w:r w:rsidR="004D4D90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I</w:t>
      </w: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.</w:t>
      </w:r>
      <w:r w:rsidR="004D4D90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A</w:t>
      </w: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.A.</w:t>
      </w:r>
      <w:r w:rsidR="004D4D90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 di</w:t>
      </w:r>
    </w:p>
    <w:p w:rsidR="004D4D90" w:rsidRPr="00F235E5" w:rsidRDefault="004D4D90" w:rsidP="000452A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Al n° REA</w:t>
      </w:r>
    </w:p>
    <w:p w:rsidR="004D4D90" w:rsidRPr="00F235E5" w:rsidRDefault="004D4D90" w:rsidP="000452A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Partita Iva</w:t>
      </w:r>
    </w:p>
    <w:p w:rsidR="004D4D90" w:rsidRPr="00F235E5" w:rsidRDefault="004D4D90" w:rsidP="000452A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Indirizzo posta elettronica certificata:</w:t>
      </w:r>
    </w:p>
    <w:p w:rsidR="004D4D90" w:rsidRPr="00F235E5" w:rsidRDefault="000452A5" w:rsidP="00F235E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jc w:val="center"/>
        <w:rPr>
          <w:rFonts w:asciiTheme="minorHAnsi" w:hAnsiTheme="minorHAnsi" w:cstheme="minorHAnsi"/>
          <w:b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b/>
          <w:color w:val="282828"/>
          <w:w w:val="95"/>
          <w:sz w:val="20"/>
          <w:szCs w:val="20"/>
        </w:rPr>
        <w:t xml:space="preserve">visto l’avviso  </w:t>
      </w:r>
      <w:r w:rsidR="004D4D90" w:rsidRPr="00F235E5">
        <w:rPr>
          <w:rFonts w:asciiTheme="minorHAnsi" w:hAnsiTheme="minorHAnsi" w:cstheme="minorHAnsi"/>
          <w:b/>
          <w:color w:val="282828"/>
          <w:w w:val="95"/>
          <w:sz w:val="20"/>
          <w:szCs w:val="20"/>
        </w:rPr>
        <w:t xml:space="preserve">per la presentazione di manifestazione di interesse pubblicato sul sito dell’ASP Ravenna Cervia e Russi </w:t>
      </w:r>
      <w:r w:rsidRPr="00F235E5">
        <w:rPr>
          <w:rFonts w:asciiTheme="minorHAnsi" w:hAnsiTheme="minorHAnsi" w:cstheme="minorHAnsi"/>
          <w:b/>
          <w:color w:val="282828"/>
          <w:w w:val="95"/>
          <w:sz w:val="20"/>
          <w:szCs w:val="20"/>
        </w:rPr>
        <w:t xml:space="preserve"> </w:t>
      </w:r>
      <w:r w:rsidR="004D4D90" w:rsidRPr="00F235E5">
        <w:rPr>
          <w:rFonts w:asciiTheme="minorHAnsi" w:hAnsiTheme="minorHAnsi" w:cstheme="minorHAnsi"/>
          <w:b/>
          <w:color w:val="282828"/>
          <w:w w:val="95"/>
          <w:sz w:val="20"/>
          <w:szCs w:val="20"/>
        </w:rPr>
        <w:t>manifesta il proprio i</w:t>
      </w:r>
      <w:r w:rsidRPr="00F235E5">
        <w:rPr>
          <w:rFonts w:asciiTheme="minorHAnsi" w:hAnsiTheme="minorHAnsi" w:cstheme="minorHAnsi"/>
          <w:b/>
          <w:color w:val="282828"/>
          <w:w w:val="95"/>
          <w:sz w:val="20"/>
          <w:szCs w:val="20"/>
        </w:rPr>
        <w:t xml:space="preserve">nteresse all’acquisto </w:t>
      </w:r>
      <w:r w:rsidR="004D4D90" w:rsidRPr="00F235E5">
        <w:rPr>
          <w:rFonts w:asciiTheme="minorHAnsi" w:hAnsiTheme="minorHAnsi" w:cstheme="minorHAnsi"/>
          <w:b/>
          <w:color w:val="282828"/>
          <w:w w:val="95"/>
          <w:sz w:val="20"/>
          <w:szCs w:val="20"/>
        </w:rPr>
        <w:t>della</w:t>
      </w:r>
      <w:r w:rsidRPr="00F235E5">
        <w:rPr>
          <w:rFonts w:asciiTheme="minorHAnsi" w:hAnsiTheme="minorHAnsi" w:cstheme="minorHAnsi"/>
          <w:b/>
          <w:color w:val="282828"/>
          <w:w w:val="95"/>
          <w:sz w:val="20"/>
          <w:szCs w:val="20"/>
        </w:rPr>
        <w:t xml:space="preserve"> potenzialità volumetrica di 113,50</w:t>
      </w:r>
      <w:r w:rsidR="004D4D90" w:rsidRPr="00F235E5">
        <w:rPr>
          <w:rFonts w:asciiTheme="minorHAnsi" w:hAnsiTheme="minorHAnsi" w:cstheme="minorHAnsi"/>
          <w:b/>
          <w:color w:val="282828"/>
          <w:w w:val="95"/>
          <w:sz w:val="20"/>
          <w:szCs w:val="20"/>
        </w:rPr>
        <w:t xml:space="preserve"> Mq</w:t>
      </w:r>
    </w:p>
    <w:p w:rsidR="008F6EE6" w:rsidRPr="00F235E5" w:rsidRDefault="00F235E5" w:rsidP="000452A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per</w:t>
      </w:r>
      <w:r w:rsidR="008F6EE6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 l’importo</w:t>
      </w: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 di EURO</w:t>
      </w:r>
      <w:r w:rsidR="008F6EE6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 in lettere………………………………………</w:t>
      </w:r>
      <w:r w:rsidR="000452A5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…………………………. </w:t>
      </w:r>
      <w:r w:rsidR="00334F63">
        <w:rPr>
          <w:rFonts w:asciiTheme="minorHAnsi" w:hAnsiTheme="minorHAnsi" w:cstheme="minorHAnsi"/>
          <w:color w:val="282828"/>
          <w:w w:val="95"/>
          <w:sz w:val="20"/>
          <w:szCs w:val="20"/>
        </w:rPr>
        <w:t>Al m</w:t>
      </w: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etro quadro </w:t>
      </w:r>
      <w:r w:rsidR="008F6EE6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quale riferimento economico (in alcun modo vincolante né per il sottoscritto né per l’ASP </w:t>
      </w:r>
      <w:r w:rsidR="000452A5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)</w:t>
      </w:r>
    </w:p>
    <w:p w:rsidR="008F6EE6" w:rsidRPr="00F235E5" w:rsidRDefault="004D4D90" w:rsidP="000452A5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b/>
          <w:color w:val="282828"/>
          <w:w w:val="95"/>
          <w:sz w:val="20"/>
          <w:szCs w:val="20"/>
        </w:rPr>
        <w:t xml:space="preserve">dichiara </w:t>
      </w: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che intende trasferire la potenzialità </w:t>
      </w:r>
      <w:r w:rsidR="008F6EE6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volumetrica sopra indicata sul seguente terreno:</w:t>
      </w:r>
    </w:p>
    <w:p w:rsidR="008F6EE6" w:rsidRPr="00F235E5" w:rsidRDefault="008F6EE6" w:rsidP="003E22A0">
      <w:pPr>
        <w:pStyle w:val="Titolo3"/>
        <w:pBdr>
          <w:bottom w:val="single" w:sz="4" w:space="1" w:color="auto"/>
          <w:between w:val="single" w:sz="4" w:space="1" w:color="auto"/>
        </w:pBdr>
        <w:tabs>
          <w:tab w:val="left" w:pos="849"/>
        </w:tabs>
        <w:spacing w:before="154" w:line="276" w:lineRule="auto"/>
        <w:ind w:left="129"/>
        <w:jc w:val="both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Foglio………………………….. Particella …………………………………….</w:t>
      </w:r>
      <w:r w:rsidR="000452A5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 Del Comune di Ravenna</w:t>
      </w:r>
      <w:r w:rsidR="00F235E5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 (</w:t>
      </w:r>
      <w:r w:rsidR="000452A5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come da allegata planimetria catastale ) </w:t>
      </w: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e </w:t>
      </w:r>
      <w:r w:rsidR="00F235E5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si impegna a rispettare prescrizioni, limiti e</w:t>
      </w: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 divieti delle vigenti disposi</w:t>
      </w:r>
      <w:r w:rsidR="009F0096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zi</w:t>
      </w: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oni normative e di leggi </w:t>
      </w:r>
      <w:r w:rsidR="009F0096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vigenti</w:t>
      </w: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 in materia che il Comune di Ravenna potrà disporre per il trasferimento</w:t>
      </w:r>
      <w:r w:rsidR="003E22A0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 della potenzialità volumetrica.</w:t>
      </w:r>
    </w:p>
    <w:p w:rsidR="008F6EE6" w:rsidRPr="00F235E5" w:rsidRDefault="003E22A0" w:rsidP="003E22A0">
      <w:pPr>
        <w:pStyle w:val="Titolo3"/>
        <w:tabs>
          <w:tab w:val="left" w:pos="849"/>
        </w:tabs>
        <w:spacing w:before="154" w:line="276" w:lineRule="auto"/>
        <w:ind w:left="129"/>
        <w:jc w:val="both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>
        <w:rPr>
          <w:rFonts w:asciiTheme="minorHAnsi" w:hAnsiTheme="minorHAnsi" w:cstheme="minorHAnsi"/>
          <w:b/>
          <w:color w:val="282828"/>
          <w:w w:val="95"/>
          <w:sz w:val="20"/>
          <w:szCs w:val="20"/>
        </w:rPr>
        <w:t>D</w:t>
      </w:r>
      <w:r w:rsidR="008F6EE6" w:rsidRPr="00F235E5">
        <w:rPr>
          <w:rFonts w:asciiTheme="minorHAnsi" w:hAnsiTheme="minorHAnsi" w:cstheme="minorHAnsi"/>
          <w:b/>
          <w:color w:val="282828"/>
          <w:w w:val="95"/>
          <w:sz w:val="20"/>
          <w:szCs w:val="20"/>
        </w:rPr>
        <w:t>ichiara</w:t>
      </w:r>
      <w:r w:rsidR="00F235E5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:</w:t>
      </w:r>
      <w:r w:rsidR="008F6EE6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 che non sussistono relazioni personali, professionali e/o patrimoniali con ASP Ravenna Cervia e Russi, tali da influenzare l’imparzialità di azione di quest’ultimo nell’ambito della procedura di vendita (in caso contrario specificare di seguito con una </w:t>
      </w:r>
      <w:r w:rsidR="00481292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descrizione</w:t>
      </w:r>
      <w:r w:rsidR="008F6EE6"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 xml:space="preserve"> di tali situazioni)</w:t>
      </w:r>
    </w:p>
    <w:p w:rsidR="008F6EE6" w:rsidRPr="00F235E5" w:rsidRDefault="008F6EE6" w:rsidP="000452A5">
      <w:pPr>
        <w:pStyle w:val="Titolo3"/>
        <w:tabs>
          <w:tab w:val="left" w:pos="849"/>
        </w:tabs>
        <w:spacing w:before="154" w:line="276" w:lineRule="auto"/>
        <w:ind w:left="129"/>
        <w:rPr>
          <w:rFonts w:asciiTheme="minorHAnsi" w:hAnsiTheme="minorHAnsi" w:cstheme="minorHAnsi"/>
          <w:color w:val="282828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……………………………………………………</w:t>
      </w:r>
    </w:p>
    <w:p w:rsidR="00481292" w:rsidRPr="00F235E5" w:rsidRDefault="00A91C68" w:rsidP="000452A5">
      <w:pPr>
        <w:pStyle w:val="Titolo1"/>
        <w:spacing w:before="130" w:line="276" w:lineRule="auto"/>
        <w:ind w:right="262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b/>
          <w:color w:val="161616"/>
          <w:w w:val="95"/>
          <w:sz w:val="20"/>
          <w:szCs w:val="20"/>
        </w:rPr>
        <w:lastRenderedPageBreak/>
        <w:t>Si impegna</w:t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 xml:space="preserve"> a</w:t>
      </w:r>
      <w:r w:rsidR="00481292"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 xml:space="preserve"> rispettare le prescrizioni contenute all’interno dell’avviso di manifestazione di interesse e, sin da ora, tutte le altre prescrizioni di volta in volta comunicate dall’ASP Ravenna Cervia e Russi, per la partecipazione alla procedura di manifestazione di interesse;</w:t>
      </w:r>
    </w:p>
    <w:p w:rsidR="008F6EE6" w:rsidRPr="00F235E5" w:rsidRDefault="00481292" w:rsidP="000452A5">
      <w:pPr>
        <w:pStyle w:val="Titolo1"/>
        <w:spacing w:before="130" w:line="276" w:lineRule="auto"/>
        <w:ind w:right="262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b/>
          <w:color w:val="161616"/>
          <w:w w:val="95"/>
          <w:sz w:val="20"/>
          <w:szCs w:val="20"/>
        </w:rPr>
        <w:t>Si impegna</w:t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 xml:space="preserve"> a mantenere strettamente riservati ogni dato, notizia o documento relativi all’immobile ed alla relativa procedura di manifestazione di interesse;</w:t>
      </w:r>
    </w:p>
    <w:p w:rsidR="008F7DD4" w:rsidRPr="00F235E5" w:rsidRDefault="00F235E5" w:rsidP="000452A5">
      <w:pPr>
        <w:pStyle w:val="Titolo1"/>
        <w:spacing w:before="130" w:line="276" w:lineRule="auto"/>
        <w:ind w:left="142" w:right="262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>Relativamente alla</w:t>
      </w:r>
      <w:r w:rsidR="008F7DD4"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 xml:space="preserve"> capacità a contrarre con la pubblica amministrazione, tenuto conto delle prescrizioni di cui alla Direttiva UE 18/2004, art.45,</w:t>
      </w:r>
    </w:p>
    <w:p w:rsidR="008F7DD4" w:rsidRPr="00F235E5" w:rsidRDefault="008F7DD4" w:rsidP="000452A5">
      <w:pPr>
        <w:pStyle w:val="Titolo1"/>
        <w:spacing w:before="130" w:line="276" w:lineRule="auto"/>
        <w:ind w:left="142" w:right="262"/>
        <w:jc w:val="center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>DICHIARA</w:t>
      </w:r>
    </w:p>
    <w:p w:rsidR="00481292" w:rsidRPr="00F235E5" w:rsidRDefault="008F7DD4" w:rsidP="000452A5">
      <w:pPr>
        <w:pStyle w:val="Titolo1"/>
        <w:numPr>
          <w:ilvl w:val="0"/>
          <w:numId w:val="4"/>
        </w:numPr>
        <w:tabs>
          <w:tab w:val="left" w:pos="142"/>
        </w:tabs>
        <w:spacing w:before="130" w:line="276" w:lineRule="auto"/>
        <w:ind w:left="142" w:right="262" w:firstLine="0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>Di non essere interdetto, inabilitato o fallito e che a proprio carico non sono in corso procedure che denotino lo stato di insolvenza o la cessazione dell’attività;</w:t>
      </w:r>
    </w:p>
    <w:p w:rsidR="008F7DD4" w:rsidRPr="00F235E5" w:rsidRDefault="008F7DD4" w:rsidP="000452A5">
      <w:pPr>
        <w:pStyle w:val="Titolo1"/>
        <w:numPr>
          <w:ilvl w:val="0"/>
          <w:numId w:val="4"/>
        </w:numPr>
        <w:tabs>
          <w:tab w:val="left" w:pos="142"/>
        </w:tabs>
        <w:spacing w:before="130" w:line="276" w:lineRule="auto"/>
        <w:ind w:left="142" w:right="262" w:firstLine="0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 xml:space="preserve">Che la persona giuridica ……………………………………………………………………………………………………………………….. non si trova in </w:t>
      </w:r>
      <w:r w:rsidR="00730221"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>stato di fallimento, di liquidazione coatta, di concordato preventivo o sottoposta a procedure concorsuali o a qualunque altra procedura che denoti lo stato di insolvenza o la cessazione dell’attività, e non è destinataria di provvedimenti giudiziari che applicano sanzioni amministrative per la responsabilità amministrativa delle persone giuridiche;</w:t>
      </w:r>
    </w:p>
    <w:p w:rsidR="00730221" w:rsidRPr="00F235E5" w:rsidRDefault="00730221" w:rsidP="000452A5">
      <w:pPr>
        <w:pStyle w:val="Titolo1"/>
        <w:numPr>
          <w:ilvl w:val="0"/>
          <w:numId w:val="4"/>
        </w:numPr>
        <w:tabs>
          <w:tab w:val="left" w:pos="142"/>
        </w:tabs>
        <w:spacing w:before="130" w:line="276" w:lineRule="auto"/>
        <w:ind w:left="142" w:right="262" w:firstLine="0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>Che non sono avviati nei propri confronti procedimenti per la dichiarazione di una delle situazioni di cui ai precedenti punti 1) e 2);</w:t>
      </w:r>
    </w:p>
    <w:p w:rsidR="00730221" w:rsidRPr="00F235E5" w:rsidRDefault="00730221" w:rsidP="000452A5">
      <w:pPr>
        <w:pStyle w:val="Titolo1"/>
        <w:numPr>
          <w:ilvl w:val="0"/>
          <w:numId w:val="4"/>
        </w:numPr>
        <w:tabs>
          <w:tab w:val="left" w:pos="142"/>
        </w:tabs>
        <w:spacing w:before="130" w:line="276" w:lineRule="auto"/>
        <w:ind w:left="142" w:right="262" w:firstLine="0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>Che non risultano a proprio carico l’applicazione della pena accessoria dell’incapacità a contrarre con Pubbliche Amministrazioni o la sanzione del divieto di contrarre con Pubbliche Amministrazioni;</w:t>
      </w:r>
    </w:p>
    <w:p w:rsidR="00FC4470" w:rsidRPr="00F235E5" w:rsidRDefault="00FC4470" w:rsidP="000452A5">
      <w:pPr>
        <w:pStyle w:val="Titolo1"/>
        <w:numPr>
          <w:ilvl w:val="0"/>
          <w:numId w:val="4"/>
        </w:numPr>
        <w:tabs>
          <w:tab w:val="left" w:pos="142"/>
        </w:tabs>
        <w:spacing w:before="130" w:line="276" w:lineRule="auto"/>
        <w:ind w:left="142" w:right="262" w:firstLine="0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>Che non sono state commesse violazioni gravi, definitivamente accertate, rispetto agli obblighi relativi al pagamento delle imposte e tasse, secondo la legislazione locale, italiana o quella di altro Stato;</w:t>
      </w:r>
    </w:p>
    <w:p w:rsidR="00FC4470" w:rsidRPr="00F235E5" w:rsidRDefault="00FC4470" w:rsidP="000452A5">
      <w:pPr>
        <w:pStyle w:val="Titolo1"/>
        <w:numPr>
          <w:ilvl w:val="0"/>
          <w:numId w:val="4"/>
        </w:numPr>
        <w:tabs>
          <w:tab w:val="left" w:pos="142"/>
        </w:tabs>
        <w:spacing w:before="130" w:line="276" w:lineRule="auto"/>
        <w:ind w:left="142" w:right="262" w:firstLine="0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>Di non aver riportato condanne penali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FC4470" w:rsidRPr="00F235E5" w:rsidRDefault="00FC4470" w:rsidP="000452A5">
      <w:pPr>
        <w:pStyle w:val="Titolo1"/>
        <w:numPr>
          <w:ilvl w:val="0"/>
          <w:numId w:val="4"/>
        </w:numPr>
        <w:tabs>
          <w:tab w:val="left" w:pos="142"/>
        </w:tabs>
        <w:spacing w:before="130" w:line="276" w:lineRule="auto"/>
        <w:ind w:left="142" w:right="262" w:firstLine="0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>Di non essere a conoscenza di essere sottoposto a procedimenti penali;</w:t>
      </w:r>
    </w:p>
    <w:p w:rsidR="00FC4470" w:rsidRPr="00F235E5" w:rsidRDefault="00FC4470" w:rsidP="000452A5">
      <w:pPr>
        <w:pStyle w:val="Titolo1"/>
        <w:numPr>
          <w:ilvl w:val="0"/>
          <w:numId w:val="4"/>
        </w:numPr>
        <w:tabs>
          <w:tab w:val="left" w:pos="142"/>
        </w:tabs>
        <w:spacing w:before="130" w:line="276" w:lineRule="auto"/>
        <w:ind w:left="142" w:right="262" w:firstLine="0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>Che nei propri confronti non sussistono cause di divieto, di decadenza o di sospensione per misure preventive di sicurezza connesse allo svolgimento di attività delittuose come definite all’art.45, comma 1 lettere a) e d) della Direttiva 18/2004 (ove l’offerente è una società, l’autocertificazione dovrà essere prodotta dal rappresentante legale e da tutti gli amministratori);</w:t>
      </w:r>
    </w:p>
    <w:p w:rsidR="00FC4470" w:rsidRPr="00F235E5" w:rsidRDefault="00FC4470" w:rsidP="000452A5">
      <w:pPr>
        <w:pStyle w:val="Titolo1"/>
        <w:numPr>
          <w:ilvl w:val="0"/>
          <w:numId w:val="4"/>
        </w:numPr>
        <w:tabs>
          <w:tab w:val="left" w:pos="142"/>
        </w:tabs>
        <w:spacing w:before="130" w:line="276" w:lineRule="auto"/>
        <w:ind w:left="142" w:right="262" w:firstLine="0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>Di aver visionato tutti i documenti inerenti la presente procedura, di accettarli e di ritenerli interamente definiti e che gli stessi non richiedono interpretazioni e/o spiegazioni tali da interferire sulla presentazione dell’offerta;</w:t>
      </w:r>
    </w:p>
    <w:p w:rsidR="00FC4470" w:rsidRPr="00F235E5" w:rsidRDefault="00FC4470" w:rsidP="000452A5">
      <w:pPr>
        <w:pStyle w:val="Titolo1"/>
        <w:tabs>
          <w:tab w:val="left" w:pos="142"/>
        </w:tabs>
        <w:spacing w:before="130" w:line="276" w:lineRule="auto"/>
        <w:ind w:left="142" w:right="262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>Ai sensi del Regolamento UE 2016/679, si autorizza al trattamento dei dati personali.</w:t>
      </w:r>
    </w:p>
    <w:p w:rsidR="00B45476" w:rsidRPr="00F235E5" w:rsidRDefault="00B45476" w:rsidP="000452A5">
      <w:pPr>
        <w:pStyle w:val="Titolo1"/>
        <w:tabs>
          <w:tab w:val="left" w:pos="142"/>
        </w:tabs>
        <w:spacing w:before="130" w:line="276" w:lineRule="auto"/>
        <w:ind w:left="142" w:right="262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>Data, …………………………………………………</w:t>
      </w:r>
    </w:p>
    <w:p w:rsidR="00B45476" w:rsidRPr="00F235E5" w:rsidRDefault="00B45476" w:rsidP="000452A5">
      <w:pPr>
        <w:pStyle w:val="Titolo1"/>
        <w:tabs>
          <w:tab w:val="left" w:pos="142"/>
        </w:tabs>
        <w:spacing w:before="130" w:line="276" w:lineRule="auto"/>
        <w:ind w:left="142" w:right="262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  <w:t>Firma</w:t>
      </w:r>
    </w:p>
    <w:p w:rsidR="00B45476" w:rsidRPr="00F235E5" w:rsidRDefault="00B45476" w:rsidP="000452A5">
      <w:pPr>
        <w:pStyle w:val="Titolo1"/>
        <w:tabs>
          <w:tab w:val="left" w:pos="142"/>
        </w:tabs>
        <w:spacing w:before="130" w:line="276" w:lineRule="auto"/>
        <w:ind w:left="142" w:right="262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</w: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ab/>
        <w:t xml:space="preserve">                        …………………………………………</w:t>
      </w:r>
    </w:p>
    <w:p w:rsidR="000452A5" w:rsidRPr="00F235E5" w:rsidRDefault="000452A5" w:rsidP="000452A5">
      <w:pPr>
        <w:pStyle w:val="Titolo1"/>
        <w:tabs>
          <w:tab w:val="left" w:pos="142"/>
        </w:tabs>
        <w:spacing w:before="130" w:line="276" w:lineRule="auto"/>
        <w:ind w:left="142" w:right="262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>Allega:</w:t>
      </w:r>
    </w:p>
    <w:p w:rsidR="000452A5" w:rsidRPr="00F235E5" w:rsidRDefault="000452A5" w:rsidP="00F235E5">
      <w:pPr>
        <w:pStyle w:val="Titolo1"/>
        <w:numPr>
          <w:ilvl w:val="0"/>
          <w:numId w:val="5"/>
        </w:numPr>
        <w:spacing w:before="130" w:line="276" w:lineRule="auto"/>
        <w:ind w:right="262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>Allega fotocopia di un documento di identità in corso di validità del sottoscrittore della presente.</w:t>
      </w:r>
    </w:p>
    <w:p w:rsidR="000452A5" w:rsidRPr="00F235E5" w:rsidRDefault="000452A5" w:rsidP="00F235E5">
      <w:pPr>
        <w:pStyle w:val="Titolo1"/>
        <w:numPr>
          <w:ilvl w:val="0"/>
          <w:numId w:val="5"/>
        </w:numPr>
        <w:tabs>
          <w:tab w:val="left" w:pos="142"/>
        </w:tabs>
        <w:spacing w:before="130" w:line="276" w:lineRule="auto"/>
        <w:ind w:right="262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282828"/>
          <w:w w:val="95"/>
          <w:sz w:val="20"/>
          <w:szCs w:val="20"/>
        </w:rPr>
        <w:t>Planimetria catastale del terreno ove intende trasferire la potenzialità volumetrica oggetto della presente manifestazione di interesse.</w:t>
      </w:r>
    </w:p>
    <w:p w:rsidR="000452A5" w:rsidRPr="00F235E5" w:rsidRDefault="000452A5" w:rsidP="000452A5">
      <w:pPr>
        <w:pStyle w:val="Titolo1"/>
        <w:tabs>
          <w:tab w:val="left" w:pos="142"/>
        </w:tabs>
        <w:spacing w:before="130" w:line="276" w:lineRule="auto"/>
        <w:ind w:left="142" w:right="262"/>
        <w:rPr>
          <w:rFonts w:asciiTheme="minorHAnsi" w:hAnsiTheme="minorHAnsi" w:cstheme="minorHAnsi"/>
          <w:color w:val="161616"/>
          <w:w w:val="95"/>
          <w:sz w:val="20"/>
          <w:szCs w:val="20"/>
        </w:rPr>
      </w:pPr>
    </w:p>
    <w:p w:rsidR="004D4D90" w:rsidRPr="003E22A0" w:rsidRDefault="00B45476" w:rsidP="003E22A0">
      <w:pPr>
        <w:pStyle w:val="Titolo1"/>
        <w:tabs>
          <w:tab w:val="left" w:pos="142"/>
        </w:tabs>
        <w:spacing w:before="130" w:line="276" w:lineRule="auto"/>
        <w:ind w:left="142" w:right="262"/>
        <w:rPr>
          <w:rFonts w:asciiTheme="minorHAnsi" w:hAnsiTheme="minorHAnsi" w:cstheme="minorHAnsi"/>
          <w:color w:val="161616"/>
          <w:w w:val="95"/>
          <w:sz w:val="20"/>
          <w:szCs w:val="20"/>
        </w:rPr>
      </w:pPr>
      <w:r w:rsidRPr="00F235E5">
        <w:rPr>
          <w:rFonts w:asciiTheme="minorHAnsi" w:hAnsiTheme="minorHAnsi" w:cstheme="minorHAnsi"/>
          <w:color w:val="161616"/>
          <w:w w:val="95"/>
          <w:sz w:val="20"/>
          <w:szCs w:val="20"/>
        </w:rPr>
        <w:t>N.B. Tutti i fogli della presente manifestazione devono essere firmati.</w:t>
      </w:r>
    </w:p>
    <w:sectPr w:rsidR="004D4D90" w:rsidRPr="003E22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267"/>
    <w:multiLevelType w:val="hybridMultilevel"/>
    <w:tmpl w:val="54AA62EA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240C1907"/>
    <w:multiLevelType w:val="hybridMultilevel"/>
    <w:tmpl w:val="B4304B32"/>
    <w:lvl w:ilvl="0" w:tplc="0410000F">
      <w:start w:val="1"/>
      <w:numFmt w:val="decimal"/>
      <w:lvlText w:val="%1."/>
      <w:lvlJc w:val="left"/>
      <w:pPr>
        <w:ind w:left="829" w:hanging="360"/>
      </w:p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>
    <w:nsid w:val="669646A1"/>
    <w:multiLevelType w:val="hybridMultilevel"/>
    <w:tmpl w:val="B678C1C4"/>
    <w:lvl w:ilvl="0" w:tplc="0410000F">
      <w:start w:val="1"/>
      <w:numFmt w:val="decimal"/>
      <w:lvlText w:val="%1."/>
      <w:lvlJc w:val="left"/>
      <w:pPr>
        <w:ind w:left="829" w:hanging="360"/>
      </w:p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">
    <w:nsid w:val="6E3C3A44"/>
    <w:multiLevelType w:val="hybridMultilevel"/>
    <w:tmpl w:val="1AA0DE7A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790C024B"/>
    <w:multiLevelType w:val="hybridMultilevel"/>
    <w:tmpl w:val="52586A12"/>
    <w:lvl w:ilvl="0" w:tplc="0410000F">
      <w:start w:val="1"/>
      <w:numFmt w:val="decimal"/>
      <w:lvlText w:val="%1."/>
      <w:lvlJc w:val="left"/>
      <w:pPr>
        <w:ind w:left="829" w:hanging="360"/>
      </w:p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42"/>
    <w:rsid w:val="000452A5"/>
    <w:rsid w:val="001E3342"/>
    <w:rsid w:val="00334F63"/>
    <w:rsid w:val="003E22A0"/>
    <w:rsid w:val="00416F20"/>
    <w:rsid w:val="00481292"/>
    <w:rsid w:val="004D4D90"/>
    <w:rsid w:val="0064314A"/>
    <w:rsid w:val="00730221"/>
    <w:rsid w:val="008F6EE6"/>
    <w:rsid w:val="008F7DD4"/>
    <w:rsid w:val="009F0096"/>
    <w:rsid w:val="00A91C68"/>
    <w:rsid w:val="00B45476"/>
    <w:rsid w:val="00C10AF8"/>
    <w:rsid w:val="00F235E5"/>
    <w:rsid w:val="00FC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D4D90"/>
    <w:pPr>
      <w:widowControl w:val="0"/>
      <w:autoSpaceDE w:val="0"/>
      <w:autoSpaceDN w:val="0"/>
      <w:spacing w:after="0" w:line="240" w:lineRule="auto"/>
      <w:ind w:left="109"/>
      <w:jc w:val="both"/>
      <w:outlineLvl w:val="0"/>
    </w:pPr>
    <w:rPr>
      <w:rFonts w:ascii="Arial" w:eastAsia="Arial" w:hAnsi="Arial" w:cs="Arial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4D4D90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Arial" w:eastAsia="Arial" w:hAnsi="Arial" w:cs="Arial"/>
      <w:sz w:val="23"/>
      <w:szCs w:val="23"/>
    </w:rPr>
  </w:style>
  <w:style w:type="paragraph" w:styleId="Titolo3">
    <w:name w:val="heading 3"/>
    <w:basedOn w:val="Normale"/>
    <w:link w:val="Titolo3Carattere"/>
    <w:uiPriority w:val="1"/>
    <w:qFormat/>
    <w:rsid w:val="004D4D90"/>
    <w:pPr>
      <w:widowControl w:val="0"/>
      <w:autoSpaceDE w:val="0"/>
      <w:autoSpaceDN w:val="0"/>
      <w:spacing w:after="0" w:line="240" w:lineRule="auto"/>
      <w:ind w:left="3"/>
      <w:outlineLvl w:val="2"/>
    </w:pPr>
    <w:rPr>
      <w:rFonts w:ascii="Arial" w:eastAsia="Arial" w:hAnsi="Arial" w:cs="Arial"/>
      <w:i/>
      <w:sz w:val="23"/>
      <w:szCs w:val="23"/>
    </w:rPr>
  </w:style>
  <w:style w:type="paragraph" w:styleId="Titolo4">
    <w:name w:val="heading 4"/>
    <w:basedOn w:val="Normale"/>
    <w:link w:val="Titolo4Carattere"/>
    <w:uiPriority w:val="1"/>
    <w:qFormat/>
    <w:rsid w:val="004D4D90"/>
    <w:pPr>
      <w:widowControl w:val="0"/>
      <w:autoSpaceDE w:val="0"/>
      <w:autoSpaceDN w:val="0"/>
      <w:spacing w:after="0" w:line="240" w:lineRule="auto"/>
      <w:ind w:left="113" w:right="439" w:hanging="9"/>
      <w:outlineLvl w:val="3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D4D90"/>
    <w:rPr>
      <w:rFonts w:ascii="Arial" w:eastAsia="Arial" w:hAnsi="Arial" w:cs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D4D90"/>
    <w:rPr>
      <w:rFonts w:ascii="Arial" w:eastAsia="Arial" w:hAnsi="Arial" w:cs="Arial"/>
      <w:sz w:val="23"/>
      <w:szCs w:val="23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D4D90"/>
    <w:rPr>
      <w:rFonts w:ascii="Arial" w:eastAsia="Arial" w:hAnsi="Arial" w:cs="Arial"/>
      <w:i/>
      <w:sz w:val="23"/>
      <w:szCs w:val="23"/>
    </w:rPr>
  </w:style>
  <w:style w:type="character" w:customStyle="1" w:styleId="Titolo4Carattere">
    <w:name w:val="Titolo 4 Carattere"/>
    <w:basedOn w:val="Carpredefinitoparagrafo"/>
    <w:link w:val="Titolo4"/>
    <w:uiPriority w:val="1"/>
    <w:rsid w:val="004D4D90"/>
    <w:rPr>
      <w:rFonts w:ascii="Arial" w:eastAsia="Arial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4D4D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4D90"/>
    <w:rPr>
      <w:rFonts w:ascii="Arial" w:eastAsia="Arial" w:hAnsi="Arial" w:cs="Arial"/>
      <w:sz w:val="21"/>
      <w:szCs w:val="21"/>
    </w:rPr>
  </w:style>
  <w:style w:type="paragraph" w:styleId="Titolo">
    <w:name w:val="Title"/>
    <w:basedOn w:val="Normale"/>
    <w:link w:val="TitoloCarattere"/>
    <w:uiPriority w:val="1"/>
    <w:qFormat/>
    <w:rsid w:val="004D4D90"/>
    <w:pPr>
      <w:widowControl w:val="0"/>
      <w:autoSpaceDE w:val="0"/>
      <w:autoSpaceDN w:val="0"/>
      <w:spacing w:before="61" w:after="0" w:line="240" w:lineRule="auto"/>
      <w:ind w:left="3"/>
      <w:jc w:val="center"/>
    </w:pPr>
    <w:rPr>
      <w:rFonts w:ascii="Arial" w:eastAsia="Arial" w:hAnsi="Arial" w:cs="Arial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"/>
    <w:rsid w:val="004D4D90"/>
    <w:rPr>
      <w:rFonts w:ascii="Arial" w:eastAsia="Arial" w:hAnsi="Arial" w:cs="Arial"/>
      <w:sz w:val="36"/>
      <w:szCs w:val="36"/>
    </w:rPr>
  </w:style>
  <w:style w:type="character" w:styleId="Collegamentoipertestuale">
    <w:name w:val="Hyperlink"/>
    <w:basedOn w:val="Carpredefinitoparagrafo"/>
    <w:uiPriority w:val="99"/>
    <w:unhideWhenUsed/>
    <w:rsid w:val="004D4D90"/>
    <w:rPr>
      <w:color w:val="0000FF" w:themeColor="hyperlink"/>
      <w:u w:val="single"/>
    </w:rPr>
  </w:style>
  <w:style w:type="character" w:customStyle="1" w:styleId="Carpredefinitoparagrafo12">
    <w:name w:val="Car. predefinito paragrafo12"/>
    <w:rsid w:val="004D4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D4D90"/>
    <w:pPr>
      <w:widowControl w:val="0"/>
      <w:autoSpaceDE w:val="0"/>
      <w:autoSpaceDN w:val="0"/>
      <w:spacing w:after="0" w:line="240" w:lineRule="auto"/>
      <w:ind w:left="109"/>
      <w:jc w:val="both"/>
      <w:outlineLvl w:val="0"/>
    </w:pPr>
    <w:rPr>
      <w:rFonts w:ascii="Arial" w:eastAsia="Arial" w:hAnsi="Arial" w:cs="Arial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4D4D90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Arial" w:eastAsia="Arial" w:hAnsi="Arial" w:cs="Arial"/>
      <w:sz w:val="23"/>
      <w:szCs w:val="23"/>
    </w:rPr>
  </w:style>
  <w:style w:type="paragraph" w:styleId="Titolo3">
    <w:name w:val="heading 3"/>
    <w:basedOn w:val="Normale"/>
    <w:link w:val="Titolo3Carattere"/>
    <w:uiPriority w:val="1"/>
    <w:qFormat/>
    <w:rsid w:val="004D4D90"/>
    <w:pPr>
      <w:widowControl w:val="0"/>
      <w:autoSpaceDE w:val="0"/>
      <w:autoSpaceDN w:val="0"/>
      <w:spacing w:after="0" w:line="240" w:lineRule="auto"/>
      <w:ind w:left="3"/>
      <w:outlineLvl w:val="2"/>
    </w:pPr>
    <w:rPr>
      <w:rFonts w:ascii="Arial" w:eastAsia="Arial" w:hAnsi="Arial" w:cs="Arial"/>
      <w:i/>
      <w:sz w:val="23"/>
      <w:szCs w:val="23"/>
    </w:rPr>
  </w:style>
  <w:style w:type="paragraph" w:styleId="Titolo4">
    <w:name w:val="heading 4"/>
    <w:basedOn w:val="Normale"/>
    <w:link w:val="Titolo4Carattere"/>
    <w:uiPriority w:val="1"/>
    <w:qFormat/>
    <w:rsid w:val="004D4D90"/>
    <w:pPr>
      <w:widowControl w:val="0"/>
      <w:autoSpaceDE w:val="0"/>
      <w:autoSpaceDN w:val="0"/>
      <w:spacing w:after="0" w:line="240" w:lineRule="auto"/>
      <w:ind w:left="113" w:right="439" w:hanging="9"/>
      <w:outlineLvl w:val="3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D4D90"/>
    <w:rPr>
      <w:rFonts w:ascii="Arial" w:eastAsia="Arial" w:hAnsi="Arial" w:cs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D4D90"/>
    <w:rPr>
      <w:rFonts w:ascii="Arial" w:eastAsia="Arial" w:hAnsi="Arial" w:cs="Arial"/>
      <w:sz w:val="23"/>
      <w:szCs w:val="23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D4D90"/>
    <w:rPr>
      <w:rFonts w:ascii="Arial" w:eastAsia="Arial" w:hAnsi="Arial" w:cs="Arial"/>
      <w:i/>
      <w:sz w:val="23"/>
      <w:szCs w:val="23"/>
    </w:rPr>
  </w:style>
  <w:style w:type="character" w:customStyle="1" w:styleId="Titolo4Carattere">
    <w:name w:val="Titolo 4 Carattere"/>
    <w:basedOn w:val="Carpredefinitoparagrafo"/>
    <w:link w:val="Titolo4"/>
    <w:uiPriority w:val="1"/>
    <w:rsid w:val="004D4D90"/>
    <w:rPr>
      <w:rFonts w:ascii="Arial" w:eastAsia="Arial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4D4D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4D90"/>
    <w:rPr>
      <w:rFonts w:ascii="Arial" w:eastAsia="Arial" w:hAnsi="Arial" w:cs="Arial"/>
      <w:sz w:val="21"/>
      <w:szCs w:val="21"/>
    </w:rPr>
  </w:style>
  <w:style w:type="paragraph" w:styleId="Titolo">
    <w:name w:val="Title"/>
    <w:basedOn w:val="Normale"/>
    <w:link w:val="TitoloCarattere"/>
    <w:uiPriority w:val="1"/>
    <w:qFormat/>
    <w:rsid w:val="004D4D90"/>
    <w:pPr>
      <w:widowControl w:val="0"/>
      <w:autoSpaceDE w:val="0"/>
      <w:autoSpaceDN w:val="0"/>
      <w:spacing w:before="61" w:after="0" w:line="240" w:lineRule="auto"/>
      <w:ind w:left="3"/>
      <w:jc w:val="center"/>
    </w:pPr>
    <w:rPr>
      <w:rFonts w:ascii="Arial" w:eastAsia="Arial" w:hAnsi="Arial" w:cs="Arial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"/>
    <w:rsid w:val="004D4D90"/>
    <w:rPr>
      <w:rFonts w:ascii="Arial" w:eastAsia="Arial" w:hAnsi="Arial" w:cs="Arial"/>
      <w:sz w:val="36"/>
      <w:szCs w:val="36"/>
    </w:rPr>
  </w:style>
  <w:style w:type="character" w:styleId="Collegamentoipertestuale">
    <w:name w:val="Hyperlink"/>
    <w:basedOn w:val="Carpredefinitoparagrafo"/>
    <w:uiPriority w:val="99"/>
    <w:unhideWhenUsed/>
    <w:rsid w:val="004D4D90"/>
    <w:rPr>
      <w:color w:val="0000FF" w:themeColor="hyperlink"/>
      <w:u w:val="single"/>
    </w:rPr>
  </w:style>
  <w:style w:type="character" w:customStyle="1" w:styleId="Carpredefinitoparagrafo12">
    <w:name w:val="Car. predefinito paragrafo12"/>
    <w:rsid w:val="004D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@pec.aspravennacerv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4336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Raoul Mosconi</dc:creator>
  <cp:lastModifiedBy>F.Vanicelli</cp:lastModifiedBy>
  <cp:revision>2</cp:revision>
  <dcterms:created xsi:type="dcterms:W3CDTF">2021-11-25T10:58:00Z</dcterms:created>
  <dcterms:modified xsi:type="dcterms:W3CDTF">2021-11-25T10:58:00Z</dcterms:modified>
</cp:coreProperties>
</file>